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86" w:rsidRDefault="009D1786" w:rsidP="009D178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9D1786" w:rsidRPr="008A06EA" w:rsidRDefault="00F04BB4" w:rsidP="009D178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№8 от 30.05</w:t>
      </w:r>
      <w:r w:rsidR="0057793D">
        <w:rPr>
          <w:rFonts w:ascii="Times New Roman" w:hAnsi="Times New Roman"/>
          <w:bCs/>
          <w:sz w:val="28"/>
          <w:szCs w:val="28"/>
        </w:rPr>
        <w:t>.2024</w:t>
      </w:r>
      <w:r w:rsidR="009D1786">
        <w:rPr>
          <w:rFonts w:ascii="Times New Roman" w:hAnsi="Times New Roman"/>
          <w:bCs/>
          <w:sz w:val="28"/>
          <w:szCs w:val="28"/>
        </w:rPr>
        <w:t xml:space="preserve">г.                    </w:t>
      </w:r>
      <w:r w:rsidR="0057793D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gramStart"/>
      <w:r w:rsidR="0057793D">
        <w:rPr>
          <w:rFonts w:ascii="Times New Roman" w:hAnsi="Times New Roman"/>
          <w:bCs/>
          <w:sz w:val="28"/>
          <w:szCs w:val="28"/>
        </w:rPr>
        <w:t xml:space="preserve">№  </w:t>
      </w:r>
      <w:r>
        <w:rPr>
          <w:rFonts w:ascii="Times New Roman" w:hAnsi="Times New Roman"/>
          <w:bCs/>
          <w:sz w:val="28"/>
          <w:szCs w:val="28"/>
        </w:rPr>
        <w:t>55</w:t>
      </w:r>
      <w:proofErr w:type="gramEnd"/>
      <w:r>
        <w:rPr>
          <w:rFonts w:ascii="Times New Roman" w:hAnsi="Times New Roman"/>
          <w:bCs/>
          <w:sz w:val="28"/>
          <w:szCs w:val="28"/>
        </w:rPr>
        <w:t>-ОД от 07.06.2024г.</w:t>
      </w: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1786" w:rsidRP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86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gramStart"/>
      <w:r w:rsidRPr="009D1786">
        <w:rPr>
          <w:rFonts w:ascii="Times New Roman" w:hAnsi="Times New Roman" w:cs="Times New Roman"/>
          <w:b/>
          <w:sz w:val="28"/>
          <w:szCs w:val="28"/>
        </w:rPr>
        <w:t>план  ГОУ</w:t>
      </w:r>
      <w:proofErr w:type="gramEnd"/>
      <w:r w:rsidRPr="009D1786">
        <w:rPr>
          <w:rFonts w:ascii="Times New Roman" w:hAnsi="Times New Roman" w:cs="Times New Roman"/>
          <w:b/>
          <w:sz w:val="28"/>
          <w:szCs w:val="28"/>
        </w:rPr>
        <w:t xml:space="preserve"> РК «С(К)ШИ №4» г. Сыктывкара </w:t>
      </w:r>
    </w:p>
    <w:p w:rsidR="009D1786" w:rsidRPr="009D1786" w:rsidRDefault="0057793D" w:rsidP="009D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9D1786" w:rsidRPr="009D178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D1786" w:rsidRPr="009D1786" w:rsidRDefault="0057793D" w:rsidP="009D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общее образование (9-10</w:t>
      </w:r>
      <w:r w:rsidR="009D1786" w:rsidRPr="009D1786">
        <w:rPr>
          <w:rFonts w:ascii="Times New Roman" w:hAnsi="Times New Roman" w:cs="Times New Roman"/>
          <w:b/>
          <w:sz w:val="28"/>
          <w:szCs w:val="28"/>
        </w:rPr>
        <w:t xml:space="preserve"> классы, ФГОС ООО)</w:t>
      </w:r>
    </w:p>
    <w:tbl>
      <w:tblPr>
        <w:tblStyle w:val="a5"/>
        <w:tblpPr w:leftFromText="180" w:rightFromText="180" w:vertAnchor="page" w:horzAnchor="margin" w:tblpY="3016"/>
        <w:tblW w:w="8217" w:type="dxa"/>
        <w:tblLayout w:type="fixed"/>
        <w:tblLook w:val="04A0" w:firstRow="1" w:lastRow="0" w:firstColumn="1" w:lastColumn="0" w:noHBand="0" w:noVBand="1"/>
      </w:tblPr>
      <w:tblGrid>
        <w:gridCol w:w="3373"/>
        <w:gridCol w:w="2576"/>
        <w:gridCol w:w="1139"/>
        <w:gridCol w:w="1129"/>
      </w:tblGrid>
      <w:tr w:rsidR="00E5537C" w:rsidTr="00F04BB4">
        <w:trPr>
          <w:trHeight w:val="270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E5537C" w:rsidTr="00F04BB4">
        <w:trPr>
          <w:trHeight w:val="267"/>
        </w:trPr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57793D" w:rsidP="00F04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37C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r w:rsidR="00E553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57793D" w:rsidP="00F04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37C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r w:rsidR="00E553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37C" w:rsidTr="00F04BB4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7C" w:rsidTr="00F04BB4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7C" w:rsidTr="00F04BB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 (русский) язык и родная (русская) литература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7C" w:rsidTr="00F04BB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rPr>
          <w:trHeight w:val="318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7C" w:rsidTr="00F04BB4">
        <w:trPr>
          <w:trHeight w:val="318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rPr>
          <w:trHeight w:val="222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7C" w:rsidTr="00F04BB4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7C" w:rsidTr="00F04BB4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4BB4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F04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F04BB4" w:rsidP="00F0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F04BB4" w:rsidP="00F0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37C" w:rsidTr="00F04BB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F04BB4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F04BB4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ф</w:t>
            </w:r>
            <w:r w:rsidR="00E5537C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F04BB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F04BB4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A08B9">
              <w:rPr>
                <w:rFonts w:ascii="Times New Roman" w:hAnsi="Times New Roman" w:cs="Times New Roman"/>
                <w:sz w:val="24"/>
                <w:szCs w:val="24"/>
              </w:rPr>
              <w:t>ы безопасности и защиты Родины</w:t>
            </w:r>
            <w:bookmarkStart w:id="0" w:name="_GoBack"/>
            <w:bookmarkEnd w:id="0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F04BB4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7C" w:rsidTr="00F04BB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F04BB4" w:rsidRDefault="00E5537C" w:rsidP="00F04B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BB4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4BB4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F04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57793D" w:rsidRDefault="0057793D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57793D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8FE" w:rsidTr="00F04BB4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FE" w:rsidRDefault="002148FE" w:rsidP="00F04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FE" w:rsidRDefault="002148FE" w:rsidP="00F04B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FE" w:rsidRDefault="002148FE" w:rsidP="00F04B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134"/>
        <w:gridCol w:w="1134"/>
      </w:tblGrid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 w:rsidP="00F557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 Республики Коми»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F5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«Фонетическая ритмика»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 w:rsidP="00F557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1786" w:rsidTr="00E5537C">
        <w:trPr>
          <w:trHeight w:val="1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pStyle w:val="a3"/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РЖЯ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 w:rsidP="00F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F5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pStyle w:val="a3"/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Обязательные индивидуальные занятия по</w:t>
            </w:r>
            <w:r w:rsidR="00F557B4">
              <w:rPr>
                <w:sz w:val="24"/>
                <w:szCs w:val="24"/>
                <w:u w:val="none"/>
                <w:lang w:eastAsia="en-US"/>
              </w:rPr>
              <w:t xml:space="preserve"> развитию слуха и формирования </w:t>
            </w:r>
            <w:r>
              <w:rPr>
                <w:sz w:val="24"/>
                <w:szCs w:val="24"/>
                <w:u w:val="none"/>
                <w:lang w:eastAsia="en-US"/>
              </w:rPr>
              <w:t>произношения</w:t>
            </w:r>
          </w:p>
          <w:p w:rsidR="009D1786" w:rsidRDefault="009D1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</w:t>
            </w:r>
            <w:r w:rsidR="00F557B4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 w:rsidP="00F5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pStyle w:val="a3"/>
              <w:spacing w:line="276" w:lineRule="auto"/>
              <w:rPr>
                <w:b/>
                <w:sz w:val="24"/>
                <w:szCs w:val="24"/>
                <w:u w:val="none"/>
                <w:lang w:eastAsia="en-US"/>
              </w:rPr>
            </w:pPr>
            <w:r>
              <w:rPr>
                <w:b/>
                <w:sz w:val="24"/>
                <w:szCs w:val="24"/>
                <w:u w:val="none"/>
                <w:lang w:eastAsia="en-US"/>
              </w:rPr>
              <w:t xml:space="preserve">    Итого: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F04BB4" w:rsidP="00E55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F04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A49DE" w:rsidRDefault="006A49DE"/>
    <w:p w:rsidR="00FA0A6D" w:rsidRDefault="00FA0A6D"/>
    <w:p w:rsidR="00CB19CB" w:rsidRDefault="00CB19CB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B4" w:rsidRDefault="00F04BB4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A6D" w:rsidRDefault="00FA0A6D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A0A6D" w:rsidRDefault="00FA0A6D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 ГОУ РК «С(К)ШИ №4» г. Сыктывкара</w:t>
      </w:r>
    </w:p>
    <w:p w:rsidR="00FA0A6D" w:rsidRDefault="00FA0A6D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04BB4">
        <w:rPr>
          <w:rFonts w:ascii="Times New Roman" w:hAnsi="Times New Roman" w:cs="Times New Roman"/>
          <w:b/>
          <w:sz w:val="24"/>
          <w:szCs w:val="24"/>
        </w:rPr>
        <w:t xml:space="preserve">сновное общее образование </w:t>
      </w:r>
      <w:proofErr w:type="gramStart"/>
      <w:r w:rsidR="00F04BB4">
        <w:rPr>
          <w:rFonts w:ascii="Times New Roman" w:hAnsi="Times New Roman" w:cs="Times New Roman"/>
          <w:b/>
          <w:sz w:val="24"/>
          <w:szCs w:val="24"/>
        </w:rPr>
        <w:t>( 9</w:t>
      </w:r>
      <w:proofErr w:type="gramEnd"/>
      <w:r w:rsidR="00F04BB4">
        <w:rPr>
          <w:rFonts w:ascii="Times New Roman" w:hAnsi="Times New Roman" w:cs="Times New Roman"/>
          <w:b/>
          <w:sz w:val="24"/>
          <w:szCs w:val="24"/>
        </w:rPr>
        <w:t>-10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классы, ФГОС ООО)</w:t>
      </w:r>
    </w:p>
    <w:p w:rsidR="00FA0A6D" w:rsidRDefault="00FA0A6D" w:rsidP="00FA0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A6D" w:rsidRDefault="00FA0A6D" w:rsidP="00FA0A6D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Учебный план ГОУ РК «С(К)ШИ №4» г. Сыктывкара основного общего образования для </w:t>
      </w:r>
    </w:p>
    <w:p w:rsidR="00FA0A6D" w:rsidRDefault="00FA0A6D" w:rsidP="00FA0A6D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8-9-х классов составлен на основе:</w:t>
      </w:r>
    </w:p>
    <w:p w:rsidR="00FA0A6D" w:rsidRDefault="00FA0A6D" w:rsidP="00FA0A6D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Федерации», утверждённого 29.12.2012 N 273-ФЗ (п.6 ст.28);</w:t>
      </w:r>
    </w:p>
    <w:p w:rsidR="00AF7CBF" w:rsidRDefault="00FA0A6D" w:rsidP="006A49D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AF7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№1897)</w:t>
      </w:r>
    </w:p>
    <w:p w:rsidR="00AF7CBF" w:rsidRPr="00AF7CBF" w:rsidRDefault="00AF7CBF" w:rsidP="00AF7CBF">
      <w:pPr>
        <w:pStyle w:val="a6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  <w:r w:rsidRPr="00AF7CBF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Приказ</w:t>
      </w:r>
      <w:r w:rsidR="00425668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а</w:t>
      </w:r>
      <w:r w:rsidRPr="00AF7CBF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 xml:space="preserve">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FA0A6D" w:rsidRPr="00F04BB4" w:rsidRDefault="00FA0A6D" w:rsidP="00FA0A6D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Санитарно-эпидемиологических требований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образовате</w:t>
      </w:r>
      <w:r w:rsidR="004256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льным организациям, утвержденных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5" w:history="1">
        <w:r w:rsidRPr="00FA0A6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 2.4.3648-20).</w:t>
      </w:r>
    </w:p>
    <w:p w:rsidR="00F04BB4" w:rsidRDefault="00F04BB4" w:rsidP="00F04BB4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РФ 24.11.2022г. №1025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</w:p>
    <w:p w:rsidR="00FA0A6D" w:rsidRDefault="00FA0A6D" w:rsidP="00FA0A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0A6D" w:rsidRDefault="00FA0A6D" w:rsidP="00FA0A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Учебный план определяет максимальный объем учебной нагрузки обучающихся, набор образовательных областей и учебных предметов, распределяет учебное время, отводимое на освоение содержания по учебным дисциплинам на каждом году обучения.</w:t>
      </w:r>
    </w:p>
    <w:p w:rsidR="00FA0A6D" w:rsidRDefault="00FA0A6D" w:rsidP="00FA0A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РК </w:t>
      </w:r>
      <w:r w:rsidR="00AF7C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F7C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F7C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ШИ №4</w:t>
      </w:r>
      <w:r w:rsidR="00AF7C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своим воспитанникам общеобразовательную подготовку, отвечающую нормативным требованиям к уровню подготовки выпускников общеобразовательных учреждений при соблюдении особой содержательной направленности образовательного процесса, в основе которого заложен коррекционно-развивающий принцип обучения и соответствующее этому принципу оформление нормативно-методической документации.</w:t>
      </w:r>
    </w:p>
    <w:p w:rsidR="00FA0A6D" w:rsidRDefault="00FA0A6D" w:rsidP="00FA0A6D">
      <w:pPr>
        <w:numPr>
          <w:ilvl w:val="12"/>
          <w:numId w:val="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инвариантной части реализуется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  государственный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образовательный стандарт, который обеспечивает единство образовательного пространства Российской Федерации и гарантирует овладение необходимым минимумом знаний, умений и навыков, обеспечивающим возможности продолжения образования.</w:t>
      </w:r>
    </w:p>
    <w:p w:rsidR="00FA0A6D" w:rsidRDefault="00FA0A6D" w:rsidP="00FA0A6D">
      <w:pPr>
        <w:numPr>
          <w:ilvl w:val="12"/>
          <w:numId w:val="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учебного плана раскрывает структуру содержания образовательных областей: «Русский язык и литература», «Родной язык и родная литература», «Иностранные языки», «Математика и информатика», «Общественно-научные предметы», «Естественно-научные предметы», «Искусство», «Физическая культура»,</w:t>
      </w:r>
      <w:r w:rsidR="00F04BB4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</w:t>
      </w:r>
      <w:proofErr w:type="gramStart"/>
      <w:r w:rsidR="00F04BB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Технология» и определяет количество часов на изучение, распределенное по классам.</w:t>
      </w:r>
    </w:p>
    <w:p w:rsidR="00FA0A6D" w:rsidRDefault="00FA0A6D" w:rsidP="00FA0A6D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: русский язык, литература</w:t>
      </w:r>
    </w:p>
    <w:p w:rsidR="006A49DE" w:rsidRDefault="00FA0A6D" w:rsidP="00FA0A6D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язык и родная литература</w:t>
      </w:r>
      <w:r>
        <w:rPr>
          <w:rFonts w:ascii="Times New Roman" w:hAnsi="Times New Roman" w:cs="Times New Roman"/>
          <w:sz w:val="24"/>
          <w:szCs w:val="24"/>
        </w:rPr>
        <w:t>: родной (русский) язык и родная (русская) литература (интегрированный курс)</w:t>
      </w:r>
    </w:p>
    <w:p w:rsidR="006A49DE" w:rsidRDefault="006A49DE" w:rsidP="00FA0A6D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язык: </w:t>
      </w:r>
      <w:r w:rsidRPr="006A49DE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FA0A6D" w:rsidRDefault="00FA0A6D" w:rsidP="00FA0A6D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>: математика, информатика</w:t>
      </w:r>
    </w:p>
    <w:p w:rsidR="00FA0A6D" w:rsidRDefault="00FA0A6D" w:rsidP="00FA0A6D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Общественно-научные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>:  история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>, обществознание, география</w:t>
      </w:r>
    </w:p>
    <w:p w:rsidR="006A49DE" w:rsidRDefault="00FA0A6D" w:rsidP="006A49DE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Естественно-научные предметы: </w:t>
      </w:r>
      <w:r>
        <w:rPr>
          <w:rFonts w:ascii="Times New Roman" w:hAnsi="Times New Roman" w:cs="Times New Roman"/>
          <w:sz w:val="24"/>
          <w:szCs w:val="24"/>
        </w:rPr>
        <w:t xml:space="preserve">биология, физика, химия </w:t>
      </w:r>
    </w:p>
    <w:p w:rsidR="00FA0A6D" w:rsidRDefault="00F04BB4" w:rsidP="006A49DE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FA0A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адаптированная физическая культура</w:t>
      </w:r>
    </w:p>
    <w:p w:rsidR="00FA0A6D" w:rsidRDefault="00FA0A6D" w:rsidP="00FA0A6D">
      <w:pPr>
        <w:numPr>
          <w:ilvl w:val="12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4BB4">
        <w:rPr>
          <w:rFonts w:ascii="Times New Roman" w:hAnsi="Times New Roman" w:cs="Times New Roman"/>
          <w:sz w:val="24"/>
          <w:szCs w:val="24"/>
        </w:rPr>
        <w:t>труд (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F04BB4">
        <w:rPr>
          <w:rFonts w:ascii="Times New Roman" w:hAnsi="Times New Roman" w:cs="Times New Roman"/>
          <w:sz w:val="24"/>
          <w:szCs w:val="24"/>
        </w:rPr>
        <w:t>)</w:t>
      </w:r>
    </w:p>
    <w:p w:rsidR="00FA0A6D" w:rsidRDefault="00FA0A6D" w:rsidP="00FA0A6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инвариантной части учебного плана, обеспечивающей реализацию федерального государственного образовательного стандарта, </w:t>
      </w:r>
      <w:r>
        <w:rPr>
          <w:rFonts w:ascii="Times New Roman" w:hAnsi="Times New Roman" w:cs="Times New Roman"/>
          <w:b/>
          <w:sz w:val="24"/>
          <w:szCs w:val="24"/>
        </w:rPr>
        <w:t>в предметную область «Родно</w:t>
      </w:r>
      <w:r w:rsidR="006A49DE">
        <w:rPr>
          <w:rFonts w:ascii="Times New Roman" w:hAnsi="Times New Roman" w:cs="Times New Roman"/>
          <w:b/>
          <w:sz w:val="24"/>
          <w:szCs w:val="24"/>
        </w:rPr>
        <w:t>й язык и родная литера</w:t>
      </w:r>
      <w:r w:rsidR="00B541F6">
        <w:rPr>
          <w:rFonts w:ascii="Times New Roman" w:hAnsi="Times New Roman" w:cs="Times New Roman"/>
          <w:b/>
          <w:sz w:val="24"/>
          <w:szCs w:val="24"/>
        </w:rPr>
        <w:t xml:space="preserve">тура» </w:t>
      </w:r>
      <w:r w:rsidR="006A49DE">
        <w:rPr>
          <w:rFonts w:ascii="Times New Roman" w:hAnsi="Times New Roman" w:cs="Times New Roman"/>
          <w:b/>
          <w:sz w:val="24"/>
          <w:szCs w:val="24"/>
        </w:rPr>
        <w:t>9</w:t>
      </w:r>
      <w:r w:rsidR="00B541F6">
        <w:rPr>
          <w:rFonts w:ascii="Times New Roman" w:hAnsi="Times New Roman" w:cs="Times New Roman"/>
          <w:b/>
          <w:sz w:val="24"/>
          <w:szCs w:val="24"/>
        </w:rPr>
        <w:t>-10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классах  </w:t>
      </w:r>
      <w:r>
        <w:rPr>
          <w:rFonts w:ascii="Times New Roman" w:hAnsi="Times New Roman" w:cs="Times New Roman"/>
          <w:sz w:val="24"/>
          <w:szCs w:val="24"/>
        </w:rPr>
        <w:t>введён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интегрированный предмет «Родной (русский) </w:t>
      </w:r>
      <w:r>
        <w:rPr>
          <w:rFonts w:ascii="Times New Roman" w:hAnsi="Times New Roman" w:cs="Times New Roman"/>
          <w:sz w:val="24"/>
          <w:szCs w:val="24"/>
        </w:rPr>
        <w:lastRenderedPageBreak/>
        <w:t>язык и родная (русская) литература» (по результатам анкетирования родителей (законных представителей) обучающихся)  - 1 час в неделю</w:t>
      </w:r>
    </w:p>
    <w:p w:rsidR="00FA0A6D" w:rsidRDefault="00FA0A6D" w:rsidP="00FA0A6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часть,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формируемую  участниками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отношений, </w:t>
      </w:r>
      <w:r w:rsidR="006A49DE">
        <w:rPr>
          <w:rFonts w:ascii="Times New Roman" w:hAnsi="Times New Roman" w:cs="Times New Roman"/>
          <w:sz w:val="24"/>
          <w:szCs w:val="24"/>
        </w:rPr>
        <w:t>в 9-ом классе</w:t>
      </w:r>
      <w:r>
        <w:rPr>
          <w:rFonts w:ascii="Times New Roman" w:hAnsi="Times New Roman" w:cs="Times New Roman"/>
          <w:sz w:val="24"/>
          <w:szCs w:val="24"/>
        </w:rPr>
        <w:t xml:space="preserve"> введён предмет  </w:t>
      </w:r>
      <w:r w:rsidR="006A49DE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6A49DE">
        <w:rPr>
          <w:rFonts w:ascii="Times New Roman" w:hAnsi="Times New Roman" w:cs="Times New Roman"/>
          <w:sz w:val="24"/>
          <w:szCs w:val="24"/>
        </w:rPr>
        <w:t>»</w:t>
      </w:r>
      <w:r w:rsidR="00B541F6">
        <w:rPr>
          <w:rFonts w:ascii="Times New Roman" w:hAnsi="Times New Roman" w:cs="Times New Roman"/>
          <w:sz w:val="24"/>
          <w:szCs w:val="24"/>
        </w:rPr>
        <w:t xml:space="preserve"> (1 час в неделю), в 10-ом классе – 2 часа в неделю</w:t>
      </w:r>
    </w:p>
    <w:p w:rsidR="00FA0A6D" w:rsidRDefault="00FA0A6D" w:rsidP="00FA0A6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</w:p>
    <w:p w:rsidR="00FA0A6D" w:rsidRPr="006A49DE" w:rsidRDefault="000054C0" w:rsidP="000054C0">
      <w:pPr>
        <w:pStyle w:val="a6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0A6D" w:rsidRPr="006A49DE">
        <w:rPr>
          <w:rFonts w:ascii="Times New Roman" w:hAnsi="Times New Roman" w:cs="Times New Roman"/>
          <w:sz w:val="24"/>
          <w:szCs w:val="24"/>
        </w:rPr>
        <w:t xml:space="preserve"> Коррекционно-развивающее направление является обязательной частью внеурочной деятельности, поддерживающей пр</w:t>
      </w:r>
      <w:r w:rsidR="00FE158D">
        <w:rPr>
          <w:rFonts w:ascii="Times New Roman" w:hAnsi="Times New Roman" w:cs="Times New Roman"/>
          <w:sz w:val="24"/>
          <w:szCs w:val="24"/>
        </w:rPr>
        <w:t>оцесс освоения содержания АООП О</w:t>
      </w:r>
      <w:r w:rsidR="00FA0A6D" w:rsidRPr="006A49DE">
        <w:rPr>
          <w:rFonts w:ascii="Times New Roman" w:hAnsi="Times New Roman" w:cs="Times New Roman"/>
          <w:sz w:val="24"/>
          <w:szCs w:val="24"/>
        </w:rPr>
        <w:t>ОО. Содержание этого направления представлено специальными коррекционно-развивающими курсами (индивидуал</w:t>
      </w:r>
      <w:r w:rsidR="006A49DE" w:rsidRPr="006A49DE">
        <w:rPr>
          <w:rFonts w:ascii="Times New Roman" w:hAnsi="Times New Roman" w:cs="Times New Roman"/>
          <w:sz w:val="24"/>
          <w:szCs w:val="24"/>
        </w:rPr>
        <w:t xml:space="preserve">ьными занятиями по развитию </w:t>
      </w:r>
      <w:r w:rsidR="00FA0A6D" w:rsidRPr="006A49DE">
        <w:rPr>
          <w:rFonts w:ascii="Times New Roman" w:hAnsi="Times New Roman" w:cs="Times New Roman"/>
          <w:sz w:val="24"/>
          <w:szCs w:val="24"/>
        </w:rPr>
        <w:t xml:space="preserve">слуха и </w:t>
      </w:r>
      <w:r w:rsidR="006A49DE" w:rsidRPr="006A49DE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FA0A6D" w:rsidRPr="006A49DE">
        <w:rPr>
          <w:rFonts w:ascii="Times New Roman" w:hAnsi="Times New Roman" w:cs="Times New Roman"/>
          <w:sz w:val="24"/>
          <w:szCs w:val="24"/>
        </w:rPr>
        <w:t>прои</w:t>
      </w:r>
      <w:r w:rsidR="006A49DE" w:rsidRPr="006A49DE">
        <w:rPr>
          <w:rFonts w:ascii="Times New Roman" w:hAnsi="Times New Roman" w:cs="Times New Roman"/>
          <w:sz w:val="24"/>
          <w:szCs w:val="24"/>
        </w:rPr>
        <w:t>зношения</w:t>
      </w:r>
      <w:r w:rsidR="00FA0A6D" w:rsidRPr="006A49DE">
        <w:rPr>
          <w:rFonts w:ascii="Times New Roman" w:hAnsi="Times New Roman" w:cs="Times New Roman"/>
          <w:sz w:val="24"/>
          <w:szCs w:val="24"/>
        </w:rPr>
        <w:t>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ООО</w:t>
      </w:r>
      <w:r w:rsidR="00B541F6">
        <w:rPr>
          <w:rFonts w:ascii="Times New Roman" w:hAnsi="Times New Roman" w:cs="Times New Roman"/>
          <w:sz w:val="24"/>
          <w:szCs w:val="24"/>
        </w:rPr>
        <w:t xml:space="preserve">: в </w:t>
      </w:r>
      <w:r w:rsidR="006A49DE" w:rsidRPr="006A49DE">
        <w:rPr>
          <w:rFonts w:ascii="Times New Roman" w:hAnsi="Times New Roman" w:cs="Times New Roman"/>
          <w:sz w:val="24"/>
          <w:szCs w:val="24"/>
        </w:rPr>
        <w:t>9</w:t>
      </w:r>
      <w:r w:rsidR="00B541F6">
        <w:rPr>
          <w:rFonts w:ascii="Times New Roman" w:hAnsi="Times New Roman" w:cs="Times New Roman"/>
          <w:sz w:val="24"/>
          <w:szCs w:val="24"/>
        </w:rPr>
        <w:t xml:space="preserve">-10 </w:t>
      </w:r>
      <w:r w:rsidR="00FA0A6D" w:rsidRPr="006A49DE">
        <w:rPr>
          <w:rFonts w:ascii="Times New Roman" w:hAnsi="Times New Roman" w:cs="Times New Roman"/>
          <w:sz w:val="24"/>
          <w:szCs w:val="24"/>
        </w:rPr>
        <w:t xml:space="preserve">-ых </w:t>
      </w:r>
      <w:proofErr w:type="gramStart"/>
      <w:r w:rsidR="00FA0A6D" w:rsidRPr="006A49DE">
        <w:rPr>
          <w:rFonts w:ascii="Times New Roman" w:hAnsi="Times New Roman" w:cs="Times New Roman"/>
          <w:sz w:val="24"/>
          <w:szCs w:val="24"/>
        </w:rPr>
        <w:t>классах  -</w:t>
      </w:r>
      <w:proofErr w:type="gramEnd"/>
      <w:r w:rsidR="00FA0A6D" w:rsidRPr="006A49DE">
        <w:rPr>
          <w:rFonts w:ascii="Times New Roman" w:hAnsi="Times New Roman" w:cs="Times New Roman"/>
          <w:sz w:val="24"/>
          <w:szCs w:val="24"/>
        </w:rPr>
        <w:t xml:space="preserve"> по 2 часа в неделю на каждого обучающегося.  Учебный курс «Фонетическая </w:t>
      </w:r>
      <w:proofErr w:type="gramStart"/>
      <w:r w:rsidR="00FA0A6D" w:rsidRPr="006A49DE">
        <w:rPr>
          <w:rFonts w:ascii="Times New Roman" w:hAnsi="Times New Roman" w:cs="Times New Roman"/>
          <w:sz w:val="24"/>
          <w:szCs w:val="24"/>
        </w:rPr>
        <w:t xml:space="preserve">ритмика»  </w:t>
      </w:r>
      <w:r w:rsidR="00B541F6">
        <w:rPr>
          <w:rFonts w:ascii="Times New Roman" w:hAnsi="Times New Roman" w:cs="Times New Roman"/>
          <w:sz w:val="24"/>
          <w:szCs w:val="24"/>
        </w:rPr>
        <w:t>введён</w:t>
      </w:r>
      <w:proofErr w:type="gramEnd"/>
      <w:r w:rsidR="00B541F6">
        <w:rPr>
          <w:rFonts w:ascii="Times New Roman" w:hAnsi="Times New Roman" w:cs="Times New Roman"/>
          <w:sz w:val="24"/>
          <w:szCs w:val="24"/>
        </w:rPr>
        <w:t xml:space="preserve"> в </w:t>
      </w:r>
      <w:r w:rsidR="006A49DE" w:rsidRPr="006A49DE">
        <w:rPr>
          <w:rFonts w:ascii="Times New Roman" w:hAnsi="Times New Roman" w:cs="Times New Roman"/>
          <w:sz w:val="24"/>
          <w:szCs w:val="24"/>
        </w:rPr>
        <w:t>9</w:t>
      </w:r>
      <w:r w:rsidR="00B541F6">
        <w:rPr>
          <w:rFonts w:ascii="Times New Roman" w:hAnsi="Times New Roman" w:cs="Times New Roman"/>
          <w:sz w:val="24"/>
          <w:szCs w:val="24"/>
        </w:rPr>
        <w:t>-10</w:t>
      </w:r>
      <w:r w:rsidR="006A49DE" w:rsidRPr="006A49DE">
        <w:rPr>
          <w:rFonts w:ascii="Times New Roman" w:hAnsi="Times New Roman" w:cs="Times New Roman"/>
          <w:sz w:val="24"/>
          <w:szCs w:val="24"/>
        </w:rPr>
        <w:t xml:space="preserve">-х </w:t>
      </w:r>
      <w:r w:rsidR="00FA0A6D" w:rsidRPr="006A49DE">
        <w:rPr>
          <w:rFonts w:ascii="Times New Roman" w:hAnsi="Times New Roman" w:cs="Times New Roman"/>
          <w:sz w:val="24"/>
          <w:szCs w:val="24"/>
        </w:rPr>
        <w:t xml:space="preserve">классах с целью закрепления системы двигательных упражнений, в которой различные движения корпуса, рук, ног сочетаются с произнесением того или иного речевого материала (звуков, слогов, слов, фраз) –  по 1 часу в неделю. </w:t>
      </w:r>
    </w:p>
    <w:p w:rsidR="00FA0A6D" w:rsidRDefault="00FA0A6D" w:rsidP="00FA0A6D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внеурочную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A49DE" w:rsidRDefault="006A49DE" w:rsidP="006A49DE">
      <w:pPr>
        <w:pStyle w:val="a6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«Разговоры о важном» (1 час в неделю)</w:t>
      </w:r>
    </w:p>
    <w:p w:rsidR="006A49DE" w:rsidRPr="006A49DE" w:rsidRDefault="006A49DE" w:rsidP="006A49DE">
      <w:pPr>
        <w:pStyle w:val="a6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«Литература Республики Коми» (1 час в неделю</w:t>
      </w:r>
      <w:r w:rsidR="00B541F6">
        <w:rPr>
          <w:rFonts w:ascii="Times New Roman" w:hAnsi="Times New Roman" w:cs="Times New Roman"/>
          <w:sz w:val="24"/>
          <w:szCs w:val="24"/>
        </w:rPr>
        <w:t xml:space="preserve"> в 9 классе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0A6D" w:rsidRDefault="006A49DE" w:rsidP="00FA0A6D">
      <w:pPr>
        <w:pStyle w:val="a6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«Русский жестовый язык</w:t>
      </w:r>
      <w:r w:rsidR="00B541F6">
        <w:rPr>
          <w:rFonts w:ascii="Times New Roman" w:hAnsi="Times New Roman" w:cs="Times New Roman"/>
          <w:sz w:val="24"/>
          <w:szCs w:val="24"/>
        </w:rPr>
        <w:t>» в 10</w:t>
      </w:r>
      <w:r w:rsidR="00FA0A6D">
        <w:rPr>
          <w:rFonts w:ascii="Times New Roman" w:hAnsi="Times New Roman" w:cs="Times New Roman"/>
          <w:sz w:val="24"/>
          <w:szCs w:val="24"/>
        </w:rPr>
        <w:t xml:space="preserve"> классе (1 час в неделю)</w:t>
      </w:r>
    </w:p>
    <w:p w:rsidR="00FA0A6D" w:rsidRDefault="00FA0A6D" w:rsidP="00FA0A6D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Время, отведённое на внеурочную деятельность, </w:t>
      </w:r>
      <w:r>
        <w:rPr>
          <w:rFonts w:ascii="Times New Roman" w:hAnsi="Times New Roman" w:cs="Times New Roman"/>
          <w:b/>
          <w:sz w:val="24"/>
          <w:szCs w:val="24"/>
        </w:rPr>
        <w:t>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 Продолжительность занятий внеурочной деятельности составляет 30-35 минут. Чередование учебной и внеурочной деятельности в рамках реализации адаптированной основной общеобразовательной программы основного общего образования определяет ГОУ РК </w:t>
      </w:r>
      <w:r w:rsidR="00FE15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E15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E15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ШИ №4</w:t>
      </w:r>
      <w:r w:rsidR="00FE15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A6D" w:rsidRDefault="00FA0A6D" w:rsidP="00FA0A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</w:t>
      </w:r>
      <w:r w:rsidR="00B541F6">
        <w:rPr>
          <w:rFonts w:ascii="Times New Roman" w:hAnsi="Times New Roman" w:cs="Times New Roman"/>
          <w:sz w:val="24"/>
          <w:szCs w:val="24"/>
        </w:rPr>
        <w:t xml:space="preserve">чебного года </w:t>
      </w:r>
      <w:proofErr w:type="gramStart"/>
      <w:r w:rsidR="00B541F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 w:rsidR="00B541F6">
        <w:rPr>
          <w:rFonts w:ascii="Times New Roman" w:hAnsi="Times New Roman" w:cs="Times New Roman"/>
          <w:sz w:val="24"/>
          <w:szCs w:val="24"/>
        </w:rPr>
        <w:t xml:space="preserve"> – 10 -ых классах 34 учебные недели</w:t>
      </w:r>
      <w:r>
        <w:rPr>
          <w:rFonts w:ascii="Times New Roman" w:hAnsi="Times New Roman" w:cs="Times New Roman"/>
          <w:sz w:val="24"/>
          <w:szCs w:val="24"/>
        </w:rPr>
        <w:t xml:space="preserve">, эти классы работают в режиме 5-дневной недели, продолжительность урока – 40 минут. </w:t>
      </w:r>
      <w:proofErr w:type="gramStart"/>
      <w:r w:rsidR="00B541F6">
        <w:rPr>
          <w:rFonts w:ascii="Times New Roman" w:hAnsi="Times New Roman" w:cs="Times New Roman"/>
          <w:sz w:val="24"/>
          <w:szCs w:val="24"/>
        </w:rPr>
        <w:t>Оценивание  в</w:t>
      </w:r>
      <w:proofErr w:type="gramEnd"/>
      <w:r w:rsidR="00B541F6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-10 классах проводится на основе Положения о системе оценок, форме, порядке и периодичности текущей,  промежуточной аттестации обучающихся в ГОУ РК СКШИ №4 г. Сыктывкара.</w:t>
      </w:r>
    </w:p>
    <w:p w:rsidR="00FA0A6D" w:rsidRDefault="00FA0A6D" w:rsidP="00FA0A6D">
      <w:pPr>
        <w:pStyle w:val="a6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A6D" w:rsidRDefault="00FA0A6D" w:rsidP="00FA0A6D">
      <w:pPr>
        <w:pStyle w:val="a6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FA0A6D" w:rsidRDefault="00FA0A6D" w:rsidP="00FA0A6D">
      <w:pPr>
        <w:pStyle w:val="a6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06"/>
        <w:gridCol w:w="3835"/>
      </w:tblGrid>
      <w:tr w:rsidR="000054C0" w:rsidTr="000054C0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Учебные предметы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C0" w:rsidRDefault="000054C0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Формы проведения аттестации</w:t>
            </w:r>
          </w:p>
        </w:tc>
      </w:tr>
      <w:tr w:rsidR="000054C0" w:rsidTr="000054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C0" w:rsidRDefault="000054C0" w:rsidP="000054C0">
            <w:pPr>
              <w:spacing w:line="240" w:lineRule="auto"/>
              <w:ind w:left="1134"/>
              <w:rPr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B541F6" w:rsidP="000054C0">
            <w:pPr>
              <w:tabs>
                <w:tab w:val="left" w:pos="1190"/>
              </w:tabs>
              <w:ind w:left="113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</w:t>
            </w:r>
            <w:r w:rsidR="000054C0">
              <w:rPr>
                <w:sz w:val="24"/>
                <w:lang w:eastAsia="ru-RU"/>
              </w:rPr>
              <w:t>9</w:t>
            </w:r>
            <w:r>
              <w:rPr>
                <w:sz w:val="24"/>
                <w:lang w:eastAsia="ru-RU"/>
              </w:rPr>
              <w:t>-10</w:t>
            </w:r>
            <w:r w:rsidR="000054C0">
              <w:rPr>
                <w:sz w:val="24"/>
                <w:lang w:eastAsia="ru-RU"/>
              </w:rPr>
              <w:t xml:space="preserve"> классы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Изложение с творческим заданием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Литература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szCs w:val="24"/>
              </w:rPr>
              <w:t>Родной (русский) язык и родная (русская) литература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Иностранный язык (английский)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Математика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контрольная работа.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Информатика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Физика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Комплексная  контрольная работа 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Биология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Химия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География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История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B541F6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Адаптивная ф</w:t>
            </w:r>
            <w:r w:rsidR="000054C0">
              <w:rPr>
                <w:sz w:val="24"/>
                <w:lang w:eastAsia="ru-RU"/>
              </w:rPr>
              <w:t>изическая культура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Т</w:t>
            </w:r>
            <w:r w:rsidR="00B541F6">
              <w:rPr>
                <w:sz w:val="24"/>
                <w:lang w:eastAsia="ru-RU"/>
              </w:rPr>
              <w:t>руд (т</w:t>
            </w:r>
            <w:r>
              <w:rPr>
                <w:sz w:val="24"/>
                <w:lang w:eastAsia="ru-RU"/>
              </w:rPr>
              <w:t>ехнология</w:t>
            </w:r>
            <w:r w:rsidR="00B541F6">
              <w:rPr>
                <w:sz w:val="24"/>
                <w:lang w:eastAsia="ru-RU"/>
              </w:rPr>
              <w:t>_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0054C0" w:rsidTr="000054C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B541F6" w:rsidP="000054C0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ОБЗР</w:t>
            </w:r>
            <w:r w:rsidR="000054C0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C0" w:rsidRDefault="000054C0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 (9 класс)</w:t>
            </w:r>
          </w:p>
        </w:tc>
      </w:tr>
    </w:tbl>
    <w:p w:rsidR="00FA0A6D" w:rsidRDefault="00FA0A6D" w:rsidP="00FA0A6D">
      <w:pPr>
        <w:pStyle w:val="a6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A6D" w:rsidRDefault="00FA0A6D" w:rsidP="00FA0A6D">
      <w:pPr>
        <w:tabs>
          <w:tab w:val="left" w:pos="-567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A6D" w:rsidRDefault="00FA0A6D" w:rsidP="00FA0A6D">
      <w:pPr>
        <w:tabs>
          <w:tab w:val="left" w:pos="-567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A6D" w:rsidRDefault="00FA0A6D" w:rsidP="00FA0A6D">
      <w:pPr>
        <w:tabs>
          <w:tab w:val="left" w:pos="-567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A6D" w:rsidRDefault="00FA0A6D" w:rsidP="00FA0A6D"/>
    <w:p w:rsidR="00FA0A6D" w:rsidRDefault="00FA0A6D" w:rsidP="00FA0A6D"/>
    <w:p w:rsidR="00FA0A6D" w:rsidRDefault="00FA0A6D" w:rsidP="00FA0A6D"/>
    <w:p w:rsidR="00FA0A6D" w:rsidRDefault="00FA0A6D" w:rsidP="00FA0A6D"/>
    <w:p w:rsidR="00FA0A6D" w:rsidRDefault="00FA0A6D" w:rsidP="00FA0A6D"/>
    <w:p w:rsidR="00FA0A6D" w:rsidRDefault="00FA0A6D" w:rsidP="00FA0A6D"/>
    <w:p w:rsidR="00FA0A6D" w:rsidRDefault="00FA0A6D" w:rsidP="00FA0A6D"/>
    <w:p w:rsidR="00FA0A6D" w:rsidRDefault="00FA0A6D" w:rsidP="00FA0A6D"/>
    <w:p w:rsidR="00FA0A6D" w:rsidRDefault="00FA0A6D"/>
    <w:sectPr w:rsidR="00FA0A6D" w:rsidSect="009D17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1F5F"/>
    <w:multiLevelType w:val="hybridMultilevel"/>
    <w:tmpl w:val="5004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FF"/>
    <w:multiLevelType w:val="hybridMultilevel"/>
    <w:tmpl w:val="3E4A010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2"/>
    <w:rsid w:val="000054C0"/>
    <w:rsid w:val="000B17CB"/>
    <w:rsid w:val="002148FE"/>
    <w:rsid w:val="00425668"/>
    <w:rsid w:val="0057793D"/>
    <w:rsid w:val="006A49DE"/>
    <w:rsid w:val="009D1786"/>
    <w:rsid w:val="00A135F2"/>
    <w:rsid w:val="00AF7CBF"/>
    <w:rsid w:val="00B541F6"/>
    <w:rsid w:val="00CA08B9"/>
    <w:rsid w:val="00CB19CB"/>
    <w:rsid w:val="00D476DB"/>
    <w:rsid w:val="00E5537C"/>
    <w:rsid w:val="00F04BB4"/>
    <w:rsid w:val="00F557B4"/>
    <w:rsid w:val="00FA0A6D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A447"/>
  <w15:chartTrackingRefBased/>
  <w15:docId w15:val="{E0736482-8138-4B56-B70E-226CD2F7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86"/>
    <w:pPr>
      <w:spacing w:line="252" w:lineRule="auto"/>
    </w:pPr>
  </w:style>
  <w:style w:type="paragraph" w:styleId="2">
    <w:name w:val="heading 2"/>
    <w:basedOn w:val="a"/>
    <w:link w:val="20"/>
    <w:uiPriority w:val="9"/>
    <w:qFormat/>
    <w:rsid w:val="00AF7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17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178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table" w:styleId="a5">
    <w:name w:val="Table Grid"/>
    <w:basedOn w:val="a1"/>
    <w:uiPriority w:val="39"/>
    <w:rsid w:val="009D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0A6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A0A6D"/>
  </w:style>
  <w:style w:type="table" w:customStyle="1" w:styleId="3">
    <w:name w:val="Сетка таблицы3"/>
    <w:basedOn w:val="a1"/>
    <w:rsid w:val="00FA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A0A6D"/>
    <w:rPr>
      <w:b/>
      <w:bCs/>
    </w:rPr>
  </w:style>
  <w:style w:type="character" w:styleId="a8">
    <w:name w:val="Emphasis"/>
    <w:basedOn w:val="a0"/>
    <w:uiPriority w:val="20"/>
    <w:qFormat/>
    <w:rsid w:val="00FA0A6D"/>
    <w:rPr>
      <w:i/>
      <w:iCs/>
    </w:rPr>
  </w:style>
  <w:style w:type="character" w:styleId="a9">
    <w:name w:val="Hyperlink"/>
    <w:basedOn w:val="a0"/>
    <w:uiPriority w:val="99"/>
    <w:semiHidden/>
    <w:unhideWhenUsed/>
    <w:rsid w:val="00FA0A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7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50936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7</cp:revision>
  <cp:lastPrinted>2024-06-10T13:31:00Z</cp:lastPrinted>
  <dcterms:created xsi:type="dcterms:W3CDTF">2023-09-03T14:56:00Z</dcterms:created>
  <dcterms:modified xsi:type="dcterms:W3CDTF">2024-06-11T09:21:00Z</dcterms:modified>
</cp:coreProperties>
</file>