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2" w:rsidRPr="009F7C52" w:rsidRDefault="009F7C52" w:rsidP="009F7C52">
      <w:pPr>
        <w:pStyle w:val="1"/>
        <w:ind w:firstLine="0"/>
        <w:jc w:val="right"/>
        <w:rPr>
          <w:bCs/>
          <w:color w:val="26282F"/>
          <w:sz w:val="24"/>
          <w:szCs w:val="24"/>
        </w:rPr>
      </w:pPr>
      <w:r w:rsidRPr="009F7C52">
        <w:rPr>
          <w:bCs/>
          <w:color w:val="26282F"/>
          <w:sz w:val="24"/>
          <w:szCs w:val="24"/>
        </w:rPr>
        <w:t xml:space="preserve">Утверждено приказом директора </w:t>
      </w:r>
    </w:p>
    <w:p w:rsidR="009F7C52" w:rsidRPr="009F7C52" w:rsidRDefault="009F7C52" w:rsidP="009F7C52">
      <w:pPr>
        <w:pStyle w:val="1"/>
        <w:ind w:firstLine="0"/>
        <w:jc w:val="right"/>
        <w:rPr>
          <w:bCs/>
          <w:color w:val="26282F"/>
          <w:sz w:val="24"/>
          <w:szCs w:val="24"/>
        </w:rPr>
      </w:pPr>
      <w:r w:rsidRPr="009F7C52">
        <w:rPr>
          <w:bCs/>
          <w:color w:val="26282F"/>
          <w:sz w:val="24"/>
          <w:szCs w:val="24"/>
        </w:rPr>
        <w:t>ГОУ РК «СКШИ № 4» г. Сыктывкара</w:t>
      </w:r>
    </w:p>
    <w:p w:rsidR="009F7C52" w:rsidRPr="009F7C52" w:rsidRDefault="00326CC7" w:rsidP="009F7C52">
      <w:pPr>
        <w:pStyle w:val="1"/>
        <w:ind w:firstLine="0"/>
        <w:jc w:val="right"/>
        <w:rPr>
          <w:bCs/>
          <w:color w:val="26282F"/>
        </w:rPr>
      </w:pPr>
      <w:r>
        <w:rPr>
          <w:bCs/>
          <w:color w:val="26282F"/>
          <w:sz w:val="24"/>
          <w:szCs w:val="24"/>
        </w:rPr>
        <w:t>№ 6-ПД</w:t>
      </w:r>
      <w:bookmarkStart w:id="0" w:name="_GoBack"/>
      <w:bookmarkEnd w:id="0"/>
      <w:r w:rsidR="009F7C52" w:rsidRPr="009F7C52">
        <w:rPr>
          <w:bCs/>
          <w:color w:val="26282F"/>
          <w:sz w:val="24"/>
          <w:szCs w:val="24"/>
        </w:rPr>
        <w:t xml:space="preserve"> от 06.02.2023</w:t>
      </w:r>
    </w:p>
    <w:p w:rsidR="009F7C52" w:rsidRDefault="009F7C52" w:rsidP="004E28F8">
      <w:pPr>
        <w:pStyle w:val="1"/>
        <w:ind w:firstLine="0"/>
        <w:jc w:val="center"/>
        <w:rPr>
          <w:b/>
          <w:bCs/>
          <w:color w:val="26282F"/>
        </w:rPr>
      </w:pPr>
    </w:p>
    <w:p w:rsidR="00301E7C" w:rsidRDefault="00844451" w:rsidP="004E28F8">
      <w:pPr>
        <w:pStyle w:val="1"/>
        <w:ind w:firstLine="0"/>
        <w:jc w:val="center"/>
      </w:pPr>
      <w:r>
        <w:rPr>
          <w:b/>
          <w:bCs/>
          <w:color w:val="26282F"/>
        </w:rPr>
        <w:t>Инструкция</w:t>
      </w:r>
    </w:p>
    <w:p w:rsidR="00301E7C" w:rsidRPr="00BC288F" w:rsidRDefault="00D460CD" w:rsidP="00BC288F">
      <w:pPr>
        <w:pStyle w:val="1"/>
        <w:ind w:firstLine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для сопровождающих</w:t>
      </w:r>
      <w:r w:rsidR="00844451">
        <w:rPr>
          <w:b/>
          <w:bCs/>
          <w:color w:val="26282F"/>
        </w:rPr>
        <w:t xml:space="preserve"> в</w:t>
      </w:r>
      <w:r>
        <w:rPr>
          <w:b/>
          <w:bCs/>
          <w:color w:val="26282F"/>
        </w:rPr>
        <w:t xml:space="preserve"> школьных автобусах</w:t>
      </w:r>
      <w:r w:rsidR="00844451">
        <w:rPr>
          <w:b/>
          <w:bCs/>
          <w:color w:val="26282F"/>
        </w:rPr>
        <w:t xml:space="preserve"> </w:t>
      </w:r>
      <w:r w:rsidR="00BC288F">
        <w:rPr>
          <w:b/>
          <w:bCs/>
          <w:color w:val="26282F"/>
        </w:rPr>
        <w:t xml:space="preserve">при перевозке </w:t>
      </w:r>
      <w:r w:rsidR="00B02E2E">
        <w:rPr>
          <w:b/>
          <w:bCs/>
          <w:color w:val="26282F"/>
        </w:rPr>
        <w:t>организованных групп</w:t>
      </w:r>
      <w:r w:rsidR="00844451">
        <w:rPr>
          <w:b/>
          <w:bCs/>
          <w:color w:val="26282F"/>
        </w:rPr>
        <w:t xml:space="preserve"> детей</w:t>
      </w:r>
      <w:r w:rsidR="00BC288F">
        <w:rPr>
          <w:b/>
          <w:bCs/>
          <w:color w:val="26282F"/>
        </w:rPr>
        <w:t xml:space="preserve"> в </w:t>
      </w:r>
      <w:r w:rsidR="00BC288F" w:rsidRPr="00BC288F">
        <w:rPr>
          <w:b/>
          <w:bCs/>
          <w:color w:val="26282F"/>
        </w:rPr>
        <w:t>ГОУ РК «СКШИ № 4» г. Сыктывкара</w:t>
      </w:r>
    </w:p>
    <w:p w:rsidR="00BC288F" w:rsidRDefault="00BC288F" w:rsidP="004E28F8">
      <w:pPr>
        <w:pStyle w:val="1"/>
        <w:ind w:firstLine="0"/>
        <w:jc w:val="center"/>
      </w:pPr>
    </w:p>
    <w:p w:rsidR="00301E7C" w:rsidRDefault="00844451" w:rsidP="004E28F8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ind w:firstLine="0"/>
        <w:jc w:val="center"/>
      </w:pPr>
      <w:bookmarkStart w:id="1" w:name="bookmark0"/>
      <w:r>
        <w:t>Общие требования безопасности</w:t>
      </w:r>
      <w:bookmarkEnd w:id="1"/>
    </w:p>
    <w:p w:rsidR="0087704E" w:rsidRPr="0087704E" w:rsidRDefault="00133649" w:rsidP="00133649">
      <w:pPr>
        <w:pStyle w:val="1"/>
        <w:numPr>
          <w:ilvl w:val="0"/>
          <w:numId w:val="2"/>
        </w:numPr>
        <w:tabs>
          <w:tab w:val="left" w:pos="1102"/>
        </w:tabs>
        <w:ind w:firstLine="740"/>
        <w:jc w:val="both"/>
      </w:pPr>
      <w:r>
        <w:rPr>
          <w:color w:val="26282F"/>
        </w:rPr>
        <w:t xml:space="preserve">Перевозка организованных групп детей осуществляется в сопровождении педагогов из числа сотрудников </w:t>
      </w:r>
      <w:r w:rsidRPr="00133649">
        <w:rPr>
          <w:color w:val="26282F"/>
        </w:rPr>
        <w:t>ГОУ РК «СКШИ № 4» г. Сыктывкара (далее - школа)</w:t>
      </w:r>
      <w:r>
        <w:rPr>
          <w:color w:val="26282F"/>
        </w:rPr>
        <w:t xml:space="preserve"> в соответствии с графиком работы педагогов. С</w:t>
      </w:r>
      <w:r w:rsidR="00552B41" w:rsidRPr="00133649">
        <w:rPr>
          <w:color w:val="26282F"/>
        </w:rPr>
        <w:t>таршие сопровождающие</w:t>
      </w:r>
      <w:r w:rsidR="00844451" w:rsidRPr="00133649">
        <w:rPr>
          <w:color w:val="26282F"/>
        </w:rPr>
        <w:t xml:space="preserve"> </w:t>
      </w:r>
      <w:r w:rsidR="00552B41" w:rsidRPr="00133649">
        <w:rPr>
          <w:color w:val="26282F"/>
        </w:rPr>
        <w:t>назначаются</w:t>
      </w:r>
      <w:r w:rsidR="00844451" w:rsidRPr="00133649">
        <w:rPr>
          <w:color w:val="26282F"/>
        </w:rPr>
        <w:t xml:space="preserve"> приказом</w:t>
      </w:r>
      <w:r w:rsidR="004444CE" w:rsidRPr="00133649">
        <w:rPr>
          <w:color w:val="26282F"/>
        </w:rPr>
        <w:t xml:space="preserve"> директора</w:t>
      </w:r>
      <w:r>
        <w:rPr>
          <w:color w:val="26282F"/>
        </w:rPr>
        <w:t xml:space="preserve"> школы</w:t>
      </w:r>
      <w:r w:rsidR="004444CE" w:rsidRPr="00133649">
        <w:rPr>
          <w:color w:val="26282F"/>
        </w:rPr>
        <w:t>, о</w:t>
      </w:r>
      <w:r w:rsidR="0086371B" w:rsidRPr="00133649">
        <w:rPr>
          <w:color w:val="26282F"/>
        </w:rPr>
        <w:t>стальные сопровождающие (педагогические работники)</w:t>
      </w:r>
      <w:r w:rsidR="004444CE" w:rsidRPr="00133649">
        <w:rPr>
          <w:color w:val="26282F"/>
        </w:rPr>
        <w:t xml:space="preserve">, </w:t>
      </w:r>
      <w:r w:rsidR="0087704E" w:rsidRPr="00133649">
        <w:rPr>
          <w:color w:val="26282F"/>
        </w:rPr>
        <w:t>участвуют в сопровождении</w:t>
      </w:r>
      <w:r w:rsidR="004444CE" w:rsidRPr="00133649">
        <w:rPr>
          <w:color w:val="26282F"/>
        </w:rPr>
        <w:t xml:space="preserve"> в соответствии с графиком работы</w:t>
      </w:r>
      <w:r w:rsidR="0086371B" w:rsidRPr="00133649">
        <w:rPr>
          <w:color w:val="26282F"/>
        </w:rPr>
        <w:t xml:space="preserve"> педагогов</w:t>
      </w:r>
      <w:r w:rsidR="00552B41" w:rsidRPr="00133649">
        <w:rPr>
          <w:color w:val="26282F"/>
        </w:rPr>
        <w:t>.</w:t>
      </w:r>
    </w:p>
    <w:p w:rsidR="00552B41" w:rsidRPr="00552B41" w:rsidRDefault="00133649" w:rsidP="004E28F8">
      <w:pPr>
        <w:pStyle w:val="1"/>
        <w:numPr>
          <w:ilvl w:val="0"/>
          <w:numId w:val="2"/>
        </w:numPr>
        <w:tabs>
          <w:tab w:val="left" w:pos="1102"/>
        </w:tabs>
        <w:ind w:firstLine="740"/>
        <w:jc w:val="both"/>
      </w:pPr>
      <w:r>
        <w:rPr>
          <w:color w:val="26282F"/>
        </w:rPr>
        <w:t>Все</w:t>
      </w:r>
      <w:r w:rsidR="00552B41">
        <w:rPr>
          <w:color w:val="26282F"/>
        </w:rPr>
        <w:t xml:space="preserve"> сопровождающие</w:t>
      </w:r>
      <w:r w:rsidR="0087704E" w:rsidRPr="0087704E">
        <w:rPr>
          <w:color w:val="26282F"/>
        </w:rPr>
        <w:t xml:space="preserve"> должны изучить настоящую инструкцию по мерам безопасности, пройти целевой инструктаж по правилам сопровождения детей с записью в журнале регистрации инструктажей, обучение приемам оказания первой помощи пострадавшим, быть ознакомлены о спасательных мерах при авариях.</w:t>
      </w:r>
    </w:p>
    <w:p w:rsidR="00301E7C" w:rsidRDefault="00552B41" w:rsidP="004E28F8">
      <w:pPr>
        <w:pStyle w:val="1"/>
        <w:numPr>
          <w:ilvl w:val="0"/>
          <w:numId w:val="2"/>
        </w:numPr>
        <w:tabs>
          <w:tab w:val="left" w:pos="1102"/>
        </w:tabs>
        <w:ind w:firstLine="740"/>
        <w:jc w:val="both"/>
      </w:pPr>
      <w:r>
        <w:t>С</w:t>
      </w:r>
      <w:r w:rsidR="00844451">
        <w:t>облюдение данной инструкции сопровождающими обязательно.</w:t>
      </w:r>
    </w:p>
    <w:p w:rsidR="00301E7C" w:rsidRDefault="00552B41" w:rsidP="004E28F8">
      <w:pPr>
        <w:pStyle w:val="1"/>
        <w:numPr>
          <w:ilvl w:val="0"/>
          <w:numId w:val="2"/>
        </w:numPr>
        <w:tabs>
          <w:tab w:val="left" w:pos="1030"/>
        </w:tabs>
        <w:ind w:firstLine="740"/>
        <w:jc w:val="both"/>
      </w:pPr>
      <w:r>
        <w:t xml:space="preserve"> </w:t>
      </w:r>
      <w:r w:rsidR="00844451">
        <w:t>Сопровождающие обязаны контролировать исполнение детьми инструкций по безопасности поведения в автобусе.</w:t>
      </w:r>
    </w:p>
    <w:p w:rsidR="00E951AA" w:rsidRDefault="00844451" w:rsidP="004E28F8">
      <w:pPr>
        <w:pStyle w:val="1"/>
        <w:numPr>
          <w:ilvl w:val="0"/>
          <w:numId w:val="2"/>
        </w:numPr>
        <w:tabs>
          <w:tab w:val="left" w:pos="1098"/>
        </w:tabs>
        <w:ind w:firstLine="740"/>
        <w:jc w:val="both"/>
      </w:pPr>
      <w:r>
        <w:t>Сопровожд</w:t>
      </w:r>
      <w:r w:rsidR="0086371B">
        <w:t>ающие обязаны знать</w:t>
      </w:r>
      <w:r w:rsidR="00E951AA">
        <w:t>:</w:t>
      </w:r>
      <w:r w:rsidR="0086371B">
        <w:t xml:space="preserve"> </w:t>
      </w:r>
    </w:p>
    <w:p w:rsidR="00301E7C" w:rsidRDefault="0086371B" w:rsidP="004E28F8">
      <w:pPr>
        <w:pStyle w:val="1"/>
        <w:numPr>
          <w:ilvl w:val="0"/>
          <w:numId w:val="5"/>
        </w:numPr>
        <w:tabs>
          <w:tab w:val="left" w:pos="1098"/>
        </w:tabs>
        <w:ind w:left="0" w:firstLine="1100"/>
        <w:jc w:val="both"/>
      </w:pPr>
      <w:r>
        <w:t>требования к</w:t>
      </w:r>
      <w:r w:rsidR="00844451">
        <w:t xml:space="preserve"> безопасности перевозок организованных</w:t>
      </w:r>
      <w:r>
        <w:t xml:space="preserve"> групп</w:t>
      </w:r>
      <w:r w:rsidR="00E951AA">
        <w:t xml:space="preserve"> детей автобусами;</w:t>
      </w:r>
    </w:p>
    <w:p w:rsidR="00E951AA" w:rsidRDefault="00E951AA" w:rsidP="004E28F8">
      <w:pPr>
        <w:pStyle w:val="1"/>
        <w:numPr>
          <w:ilvl w:val="0"/>
          <w:numId w:val="5"/>
        </w:numPr>
        <w:tabs>
          <w:tab w:val="left" w:pos="1098"/>
        </w:tabs>
        <w:ind w:left="0" w:firstLine="1100"/>
        <w:jc w:val="both"/>
      </w:pPr>
      <w:r>
        <w:t>расписание движения школьных автобусов;</w:t>
      </w:r>
    </w:p>
    <w:p w:rsidR="00E951AA" w:rsidRDefault="00E951AA" w:rsidP="004E28F8">
      <w:pPr>
        <w:pStyle w:val="1"/>
        <w:numPr>
          <w:ilvl w:val="0"/>
          <w:numId w:val="5"/>
        </w:numPr>
        <w:tabs>
          <w:tab w:val="left" w:pos="1098"/>
        </w:tabs>
        <w:ind w:left="0" w:firstLine="1100"/>
        <w:jc w:val="both"/>
      </w:pPr>
      <w:r>
        <w:t xml:space="preserve">маршруты движения и </w:t>
      </w:r>
      <w:r w:rsidR="00456034">
        <w:t>пункты остановок школьных автобусов;</w:t>
      </w:r>
    </w:p>
    <w:p w:rsidR="00456034" w:rsidRDefault="00456034" w:rsidP="004E28F8">
      <w:pPr>
        <w:pStyle w:val="1"/>
        <w:numPr>
          <w:ilvl w:val="0"/>
          <w:numId w:val="5"/>
        </w:numPr>
        <w:tabs>
          <w:tab w:val="left" w:pos="1098"/>
        </w:tabs>
        <w:ind w:left="0" w:firstLine="1100"/>
        <w:jc w:val="both"/>
      </w:pPr>
      <w:r>
        <w:t>утверждённый список детей</w:t>
      </w:r>
      <w:r w:rsidR="00594CDC">
        <w:t xml:space="preserve"> (обучающихся)</w:t>
      </w:r>
      <w:r w:rsidR="0091491C">
        <w:t>,</w:t>
      </w:r>
      <w:r>
        <w:t xml:space="preserve"> охваченных подвозом.</w:t>
      </w:r>
    </w:p>
    <w:p w:rsidR="00301E7C" w:rsidRDefault="00844451" w:rsidP="004E28F8">
      <w:pPr>
        <w:pStyle w:val="1"/>
        <w:numPr>
          <w:ilvl w:val="0"/>
          <w:numId w:val="2"/>
        </w:numPr>
        <w:ind w:firstLine="740"/>
        <w:jc w:val="both"/>
      </w:pPr>
      <w:r>
        <w:t xml:space="preserve">В случае нарушения требований к </w:t>
      </w:r>
      <w:r w:rsidR="0091491C">
        <w:t>безопасности перевозок водителями</w:t>
      </w:r>
      <w:r>
        <w:t xml:space="preserve"> </w:t>
      </w:r>
      <w:r w:rsidR="0086371B">
        <w:t xml:space="preserve">проинформировать ответственного за БДД заместителя директора Д.А. </w:t>
      </w:r>
      <w:proofErr w:type="spellStart"/>
      <w:r w:rsidR="0086371B">
        <w:t>Кострова</w:t>
      </w:r>
      <w:proofErr w:type="spellEnd"/>
      <w:r>
        <w:t>.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102"/>
        </w:tabs>
        <w:ind w:firstLine="740"/>
        <w:jc w:val="both"/>
      </w:pPr>
      <w:r>
        <w:t>В условиях а</w:t>
      </w:r>
      <w:r w:rsidR="00A83CDC">
        <w:t>варийной ситуации сопровождающие</w:t>
      </w:r>
      <w:r>
        <w:t xml:space="preserve"> </w:t>
      </w:r>
      <w:r w:rsidR="00A83CDC">
        <w:t>в обязательном порядке выполняют</w:t>
      </w:r>
      <w:r>
        <w:t xml:space="preserve"> т</w:t>
      </w:r>
      <w:r w:rsidR="0086371B">
        <w:t xml:space="preserve">ребования водителя, оказывает первую помощь при возможном </w:t>
      </w:r>
      <w:proofErr w:type="spellStart"/>
      <w:r w:rsidR="0086371B">
        <w:t>травмировании</w:t>
      </w:r>
      <w:proofErr w:type="spellEnd"/>
      <w:r w:rsidR="0086371B">
        <w:t>.</w:t>
      </w:r>
    </w:p>
    <w:p w:rsidR="00301E7C" w:rsidRDefault="00844451" w:rsidP="004E28F8">
      <w:pPr>
        <w:pStyle w:val="11"/>
        <w:keepNext/>
        <w:keepLines/>
        <w:numPr>
          <w:ilvl w:val="0"/>
          <w:numId w:val="3"/>
        </w:numPr>
        <w:tabs>
          <w:tab w:val="left" w:pos="1132"/>
        </w:tabs>
        <w:jc w:val="both"/>
      </w:pPr>
      <w:bookmarkStart w:id="2" w:name="bookmark2"/>
      <w:r>
        <w:t>Требования безопасности перед началом поездки и во время посадки</w:t>
      </w:r>
      <w:bookmarkEnd w:id="2"/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758"/>
        </w:tabs>
        <w:ind w:firstLine="740"/>
        <w:jc w:val="both"/>
      </w:pPr>
      <w:r>
        <w:t>Пере</w:t>
      </w:r>
      <w:r w:rsidR="00A83CDC">
        <w:t>д началом поездки сопровождающие</w:t>
      </w:r>
      <w:r>
        <w:t xml:space="preserve"> обязан</w:t>
      </w:r>
      <w:r w:rsidR="00A83CDC">
        <w:t>ы</w:t>
      </w:r>
      <w:r>
        <w:t>: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t xml:space="preserve">провести инструктаж с детьми по обеспечению безопасного </w:t>
      </w:r>
      <w:r w:rsidR="0086371B">
        <w:t>поведения в автобусных поездках</w:t>
      </w:r>
      <w:r>
        <w:t>;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t>определить безопасное место сбора детей, обеспечить дисциплину и порядок, предупредить выход детей на проезжую часть дороги</w:t>
      </w:r>
      <w:r w:rsidR="0086371B">
        <w:t xml:space="preserve"> или на площадку во</w:t>
      </w:r>
      <w:r w:rsidR="0070037D">
        <w:t>зле школы</w:t>
      </w:r>
      <w:r>
        <w:t>;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t>проверить наличие участников поездки</w:t>
      </w:r>
      <w:r w:rsidR="0070037D">
        <w:t xml:space="preserve"> по</w:t>
      </w:r>
      <w:r>
        <w:t xml:space="preserve"> утвержденному списку;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t>посадку в автобус осуществлять только после его полной остановки, по команде в следующем порядке: первыми в салон автобуса входят самые старшие ученики, они занимают места в дальней от водителя части салона;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lastRenderedPageBreak/>
        <w:t>после завершения посадки проверить безопасность размещения багажа, закрыть форточки и люки, пристегнуть ремни безопасности;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t xml:space="preserve">занять места </w:t>
      </w:r>
      <w:r w:rsidR="0070037D">
        <w:t xml:space="preserve">для сопровождающих </w:t>
      </w:r>
      <w:r>
        <w:t>в салоне;</w:t>
      </w:r>
    </w:p>
    <w:p w:rsidR="00301E7C" w:rsidRDefault="00844451" w:rsidP="004E28F8">
      <w:pPr>
        <w:pStyle w:val="1"/>
        <w:numPr>
          <w:ilvl w:val="0"/>
          <w:numId w:val="4"/>
        </w:numPr>
        <w:ind w:left="0" w:firstLine="1134"/>
        <w:jc w:val="both"/>
      </w:pPr>
      <w:r>
        <w:t>подать команду водителю к закрытию дверей и отправлению.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107"/>
        </w:tabs>
        <w:ind w:firstLine="740"/>
        <w:jc w:val="both"/>
      </w:pPr>
      <w:r>
        <w:t>Количество пассажиров в салоне должно соответствовать количеству посадочных мест, перевозка стоя, двух (более) пассажиров на одном сидении категорически запрещена.</w:t>
      </w:r>
    </w:p>
    <w:p w:rsidR="00301E7C" w:rsidRDefault="00844451" w:rsidP="004E28F8">
      <w:pPr>
        <w:pStyle w:val="11"/>
        <w:keepNext/>
        <w:keepLines/>
        <w:jc w:val="both"/>
      </w:pPr>
      <w:bookmarkStart w:id="3" w:name="bookmark4"/>
      <w:r>
        <w:t>3. Требования безопасности во время поездки</w:t>
      </w:r>
      <w:bookmarkEnd w:id="3"/>
    </w:p>
    <w:p w:rsidR="00301E7C" w:rsidRDefault="00A83CDC" w:rsidP="004E28F8">
      <w:pPr>
        <w:pStyle w:val="1"/>
        <w:numPr>
          <w:ilvl w:val="0"/>
          <w:numId w:val="2"/>
        </w:numPr>
        <w:tabs>
          <w:tab w:val="left" w:pos="1107"/>
        </w:tabs>
        <w:ind w:firstLine="740"/>
        <w:jc w:val="both"/>
      </w:pPr>
      <w:r>
        <w:t xml:space="preserve"> </w:t>
      </w:r>
      <w:r w:rsidR="00844451">
        <w:t>Во время поездки, сопровождающие контролируют дисциплину и порядок в салоне, не допускают:</w:t>
      </w:r>
    </w:p>
    <w:p w:rsidR="00301E7C" w:rsidRDefault="00844451" w:rsidP="004E28F8">
      <w:pPr>
        <w:pStyle w:val="1"/>
        <w:numPr>
          <w:ilvl w:val="0"/>
          <w:numId w:val="6"/>
        </w:numPr>
        <w:ind w:left="0" w:firstLine="1100"/>
        <w:jc w:val="both"/>
      </w:pPr>
      <w:r>
        <w:t>загромождение проходов сумками, портфелями и другими вещами;</w:t>
      </w:r>
    </w:p>
    <w:p w:rsidR="00301E7C" w:rsidRDefault="0070037D" w:rsidP="004E28F8">
      <w:pPr>
        <w:pStyle w:val="1"/>
        <w:numPr>
          <w:ilvl w:val="0"/>
          <w:numId w:val="6"/>
        </w:numPr>
        <w:ind w:left="0" w:firstLine="1100"/>
        <w:jc w:val="both"/>
      </w:pPr>
      <w:r>
        <w:t>рас</w:t>
      </w:r>
      <w:r w:rsidR="00844451">
        <w:t>стёгивание ремней безопасности;</w:t>
      </w:r>
    </w:p>
    <w:p w:rsidR="00301E7C" w:rsidRDefault="00844451" w:rsidP="004E28F8">
      <w:pPr>
        <w:pStyle w:val="1"/>
        <w:numPr>
          <w:ilvl w:val="0"/>
          <w:numId w:val="6"/>
        </w:numPr>
        <w:ind w:left="0" w:firstLine="1100"/>
        <w:jc w:val="both"/>
      </w:pPr>
      <w:r>
        <w:t>вставание детей с места, хождение по салону, отвлечение водителя разговорами, криком;</w:t>
      </w:r>
    </w:p>
    <w:p w:rsidR="00594CDC" w:rsidRDefault="00844451" w:rsidP="004E28F8">
      <w:pPr>
        <w:pStyle w:val="1"/>
        <w:numPr>
          <w:ilvl w:val="0"/>
          <w:numId w:val="6"/>
        </w:numPr>
        <w:ind w:left="0" w:firstLine="1100"/>
        <w:jc w:val="both"/>
      </w:pPr>
      <w:r>
        <w:t>нажатие без нео</w:t>
      </w:r>
      <w:r w:rsidR="00594CDC">
        <w:t>бходимости на сигнальную кнопку;</w:t>
      </w:r>
    </w:p>
    <w:p w:rsidR="00594CDC" w:rsidRDefault="00844451" w:rsidP="004E28F8">
      <w:pPr>
        <w:pStyle w:val="1"/>
        <w:numPr>
          <w:ilvl w:val="0"/>
          <w:numId w:val="6"/>
        </w:numPr>
        <w:ind w:left="0" w:firstLine="1100"/>
        <w:jc w:val="both"/>
      </w:pPr>
      <w:r>
        <w:t xml:space="preserve">открытие окон, </w:t>
      </w:r>
      <w:r w:rsidR="0070037D">
        <w:t>форточек и вентиляционных люков;</w:t>
      </w:r>
    </w:p>
    <w:p w:rsidR="0070037D" w:rsidRDefault="0070037D" w:rsidP="004E28F8">
      <w:pPr>
        <w:pStyle w:val="1"/>
        <w:numPr>
          <w:ilvl w:val="0"/>
          <w:numId w:val="6"/>
        </w:numPr>
        <w:ind w:left="0" w:firstLine="1100"/>
        <w:jc w:val="both"/>
      </w:pPr>
      <w:r>
        <w:t>замусоривание салона.</w:t>
      </w:r>
    </w:p>
    <w:p w:rsidR="00301E7C" w:rsidRDefault="00A83CDC" w:rsidP="004E28F8">
      <w:pPr>
        <w:pStyle w:val="1"/>
        <w:numPr>
          <w:ilvl w:val="0"/>
          <w:numId w:val="2"/>
        </w:numPr>
        <w:tabs>
          <w:tab w:val="left" w:pos="1098"/>
        </w:tabs>
        <w:ind w:firstLine="740"/>
        <w:jc w:val="both"/>
      </w:pPr>
      <w:r>
        <w:t xml:space="preserve"> </w:t>
      </w:r>
      <w:r w:rsidR="00844451">
        <w:t>Сопровождающие обеспечивают соблюдение питьевого режима в соответствии с санитарным законодательством.</w:t>
      </w:r>
    </w:p>
    <w:p w:rsidR="0070037D" w:rsidRDefault="0070037D" w:rsidP="004E28F8">
      <w:pPr>
        <w:pStyle w:val="1"/>
        <w:tabs>
          <w:tab w:val="left" w:pos="1098"/>
        </w:tabs>
        <w:ind w:firstLine="0"/>
        <w:jc w:val="both"/>
      </w:pPr>
      <w:r>
        <w:t>Следует ориентироваться на следующие объемы запасов воды:</w:t>
      </w:r>
    </w:p>
    <w:p w:rsidR="0070037D" w:rsidRDefault="0070037D" w:rsidP="004E28F8">
      <w:pPr>
        <w:pStyle w:val="1"/>
        <w:numPr>
          <w:ilvl w:val="1"/>
          <w:numId w:val="11"/>
        </w:numPr>
        <w:tabs>
          <w:tab w:val="left" w:pos="1098"/>
        </w:tabs>
        <w:ind w:left="0" w:firstLine="1080"/>
        <w:jc w:val="both"/>
      </w:pPr>
      <w:r>
        <w:t>при длительности пребывания в автобусе 1–4 часа – 0,2–0,25 л на ребенка;</w:t>
      </w:r>
    </w:p>
    <w:p w:rsidR="0070037D" w:rsidRDefault="0070037D" w:rsidP="004E28F8">
      <w:pPr>
        <w:pStyle w:val="1"/>
        <w:numPr>
          <w:ilvl w:val="1"/>
          <w:numId w:val="11"/>
        </w:numPr>
        <w:tabs>
          <w:tab w:val="left" w:pos="1098"/>
        </w:tabs>
        <w:ind w:left="0" w:firstLine="1080"/>
        <w:jc w:val="both"/>
      </w:pPr>
      <w:r>
        <w:t>при длительности экскурсии 4–8 часов – 0,5–1 л на ребенка.</w:t>
      </w:r>
    </w:p>
    <w:p w:rsidR="0070037D" w:rsidRDefault="0070037D" w:rsidP="004E28F8">
      <w:pPr>
        <w:pStyle w:val="1"/>
        <w:numPr>
          <w:ilvl w:val="1"/>
          <w:numId w:val="11"/>
        </w:numPr>
        <w:tabs>
          <w:tab w:val="left" w:pos="1098"/>
        </w:tabs>
        <w:ind w:left="0" w:firstLine="1080"/>
        <w:jc w:val="both"/>
      </w:pPr>
      <w:r>
        <w:t xml:space="preserve">Для соблюдения питьевого режима рекомендуется брать пластиковую тару вместительностью 0,25–0,5 л. </w:t>
      </w:r>
      <w:r w:rsidR="00E951AA">
        <w:t>Б</w:t>
      </w:r>
      <w:r>
        <w:t>утилированная вода, которая берется в детскую поездку, должна соответствовать ГОСТ Р 51074–2003.</w:t>
      </w:r>
    </w:p>
    <w:p w:rsidR="00301E7C" w:rsidRDefault="00E951AA" w:rsidP="004E28F8">
      <w:pPr>
        <w:pStyle w:val="1"/>
        <w:numPr>
          <w:ilvl w:val="0"/>
          <w:numId w:val="2"/>
        </w:numPr>
        <w:tabs>
          <w:tab w:val="left" w:pos="1098"/>
        </w:tabs>
        <w:ind w:firstLine="740"/>
        <w:jc w:val="both"/>
      </w:pPr>
      <w:r>
        <w:t xml:space="preserve"> </w:t>
      </w:r>
      <w:r w:rsidR="00844451">
        <w:t xml:space="preserve">При нахождении в пути следования более 3-х часов сопровождающие организуют питание детей; набор пищевых продуктов («сухой паек») в обязательном порядке согласуется с территориальными управлениями </w:t>
      </w:r>
      <w:proofErr w:type="spellStart"/>
      <w:r w:rsidR="00844451">
        <w:t>Роспотребнадзора</w:t>
      </w:r>
      <w:proofErr w:type="spellEnd"/>
      <w:r w:rsidR="00844451">
        <w:t>.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219"/>
        </w:tabs>
        <w:ind w:firstLine="740"/>
        <w:jc w:val="both"/>
      </w:pPr>
      <w:r>
        <w:t>Остановка автобуса должна производиться на специальных площадках - стоянках, а при их отсутствии - как можно правее на обочине или за пределами дороги. Во время остановки или стоянки автобуса сопровождающие должны руководствоваться требованиями к безопасности высадки детей, исключить выход детей на проезжую часть дороги.</w:t>
      </w:r>
    </w:p>
    <w:p w:rsidR="00E951AA" w:rsidRDefault="00E951AA" w:rsidP="004E28F8">
      <w:pPr>
        <w:pStyle w:val="1"/>
        <w:numPr>
          <w:ilvl w:val="0"/>
          <w:numId w:val="2"/>
        </w:numPr>
        <w:tabs>
          <w:tab w:val="left" w:pos="1219"/>
        </w:tabs>
        <w:ind w:firstLine="740"/>
        <w:jc w:val="both"/>
      </w:pPr>
      <w:r w:rsidRPr="00E951AA">
        <w:rPr>
          <w:u w:val="single"/>
        </w:rPr>
        <w:t>При регулярной</w:t>
      </w:r>
      <w:r w:rsidRPr="00E951AA">
        <w:t xml:space="preserve"> организованной перевозке </w:t>
      </w:r>
      <w:r>
        <w:t xml:space="preserve">групп детей, остановки автобуса должны осуществляться только в пунктах утвержденной директором школы маршрута </w:t>
      </w:r>
      <w:r w:rsidRPr="00E951AA">
        <w:t>и только по утверждённым директором школы маршрутам.</w:t>
      </w:r>
    </w:p>
    <w:p w:rsidR="00E951AA" w:rsidRDefault="00E951AA" w:rsidP="004E28F8">
      <w:pPr>
        <w:pStyle w:val="1"/>
        <w:numPr>
          <w:ilvl w:val="0"/>
          <w:numId w:val="2"/>
        </w:numPr>
        <w:tabs>
          <w:tab w:val="left" w:pos="1219"/>
        </w:tabs>
        <w:ind w:firstLine="740"/>
        <w:jc w:val="both"/>
      </w:pPr>
      <w:r w:rsidRPr="00E951AA">
        <w:t xml:space="preserve">Движение автобуса </w:t>
      </w:r>
      <w:r w:rsidRPr="00E951AA">
        <w:rPr>
          <w:u w:val="single"/>
        </w:rPr>
        <w:t>при регулярной</w:t>
      </w:r>
      <w:r w:rsidRPr="00E951AA">
        <w:t xml:space="preserve"> организованной перевозке групп детей должно осуществляться только в соответствии с утверждённым расписанием движения шк</w:t>
      </w:r>
      <w:r>
        <w:t>ольных автобусов.</w:t>
      </w:r>
    </w:p>
    <w:p w:rsidR="004E28F8" w:rsidRDefault="004E28F8" w:rsidP="004E28F8">
      <w:pPr>
        <w:pStyle w:val="1"/>
        <w:numPr>
          <w:ilvl w:val="0"/>
          <w:numId w:val="2"/>
        </w:numPr>
        <w:tabs>
          <w:tab w:val="left" w:pos="1219"/>
        </w:tabs>
        <w:jc w:val="both"/>
      </w:pPr>
      <w:r>
        <w:t xml:space="preserve">В случае задержки отправления автобуса или автобусов, осуществляющих организованную перевозку групп детей, сопровождающие </w:t>
      </w:r>
      <w:r>
        <w:lastRenderedPageBreak/>
        <w:t>должны уведомить об этом родителей (законных представителей) детей и иных лиц, участвующих в организованной перевозке детей.</w:t>
      </w:r>
    </w:p>
    <w:p w:rsidR="00DA02AA" w:rsidRPr="00E951AA" w:rsidRDefault="00DA02AA" w:rsidP="004E28F8">
      <w:pPr>
        <w:pStyle w:val="1"/>
        <w:numPr>
          <w:ilvl w:val="0"/>
          <w:numId w:val="2"/>
        </w:numPr>
        <w:tabs>
          <w:tab w:val="left" w:pos="1219"/>
        </w:tabs>
        <w:jc w:val="both"/>
      </w:pPr>
      <w:r>
        <w:t>Во время топлив</w:t>
      </w:r>
      <w:r w:rsidR="0091491C">
        <w:t>ной заправки школьного автобуса</w:t>
      </w:r>
      <w:r>
        <w:t xml:space="preserve"> все пассажиры должны быть высажены на безопасную площадку вне проезжей части. </w:t>
      </w:r>
    </w:p>
    <w:p w:rsidR="00301E7C" w:rsidRDefault="00844451" w:rsidP="004E28F8">
      <w:pPr>
        <w:pStyle w:val="11"/>
        <w:keepNext/>
        <w:keepLines/>
        <w:jc w:val="both"/>
      </w:pPr>
      <w:r>
        <w:t xml:space="preserve">4. </w:t>
      </w:r>
      <w:bookmarkStart w:id="4" w:name="bookmark6"/>
      <w:r>
        <w:t>Требования безопасности в аварийных ситуациях</w:t>
      </w:r>
      <w:bookmarkEnd w:id="4"/>
    </w:p>
    <w:p w:rsidR="00DA02AA" w:rsidRDefault="00DA02AA" w:rsidP="00DA02AA">
      <w:pPr>
        <w:pStyle w:val="1"/>
        <w:numPr>
          <w:ilvl w:val="0"/>
          <w:numId w:val="2"/>
        </w:numPr>
        <w:tabs>
          <w:tab w:val="left" w:pos="1481"/>
        </w:tabs>
        <w:ind w:firstLine="740"/>
        <w:jc w:val="both"/>
      </w:pPr>
      <w:r w:rsidRPr="00DA02AA">
        <w:t>В случае ДТП оценить ситуацию. При возгорании автотранспортного средства или падения в воду эвакуировать детей из салона. Если в автобусе есть пострадавшие, сообщить в Единую службу спасения о происшествии по номеру телефона 112 (вызвать скорую медицинскую помощь</w:t>
      </w:r>
      <w:r w:rsidR="0091491C">
        <w:t xml:space="preserve"> по номеру телефона 103). Оперативно</w:t>
      </w:r>
      <w:r w:rsidRPr="00DA02AA">
        <w:t xml:space="preserve"> выяснить состояние детей, обратиться к пострадавшим - реагируют ли они, проверить дыхание и пульс, осмотреть внешние повреждения и выяснить, где</w:t>
      </w:r>
      <w:r w:rsidR="0091491C">
        <w:t xml:space="preserve"> проявляются болевые ощущения</w:t>
      </w:r>
      <w:r w:rsidRPr="00DA02AA">
        <w:t>, оказать первую помощь, воспользовавшись аптечкой. Детей, которые не пострадали, вывести из автобуса. Не стоит эвакуировать пострадавших детей из автобуса до проведения необходимых обследований и оказания первой помощи, так как можно нанести им дополнительные травмы. Сообщить о происшествии руководителю образовательной организации.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481"/>
        </w:tabs>
        <w:ind w:firstLine="740"/>
        <w:jc w:val="both"/>
      </w:pPr>
      <w:r>
        <w:t>Сопровождающие должны знать, где находятся предметы пожаротушения в салоне автобуса, аптечка, уметь пользоваться ими, а также должны быть ознакомлены со спасательными мерами при авариях, уметь оказать первую медицинскую помощь.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262"/>
        </w:tabs>
        <w:ind w:firstLine="740"/>
        <w:jc w:val="both"/>
      </w:pPr>
      <w:r>
        <w:t>При плохом самочувствии, внезапном заб</w:t>
      </w:r>
      <w:r w:rsidR="0091491C">
        <w:t xml:space="preserve">олевании, </w:t>
      </w:r>
      <w:proofErr w:type="spellStart"/>
      <w:r w:rsidR="0091491C">
        <w:t>травмировании</w:t>
      </w:r>
      <w:proofErr w:type="spellEnd"/>
      <w:r w:rsidR="0091491C">
        <w:t xml:space="preserve"> ребенка сопровождающие</w:t>
      </w:r>
      <w:r>
        <w:t>:</w:t>
      </w:r>
    </w:p>
    <w:p w:rsidR="00301E7C" w:rsidRDefault="0091491C" w:rsidP="004E28F8">
      <w:pPr>
        <w:pStyle w:val="1"/>
        <w:numPr>
          <w:ilvl w:val="0"/>
          <w:numId w:val="7"/>
        </w:numPr>
        <w:ind w:left="0" w:firstLine="1100"/>
        <w:jc w:val="both"/>
      </w:pPr>
      <w:r>
        <w:t>незамедлительно сообщают</w:t>
      </w:r>
      <w:r w:rsidR="00844451">
        <w:t xml:space="preserve"> об этом во</w:t>
      </w:r>
      <w:r>
        <w:t>дителю (при необходимости подают</w:t>
      </w:r>
      <w:r w:rsidR="00844451">
        <w:t xml:space="preserve"> сигнал при помощи специальной кнопки);</w:t>
      </w:r>
    </w:p>
    <w:p w:rsidR="00301E7C" w:rsidRDefault="0091491C" w:rsidP="004E28F8">
      <w:pPr>
        <w:pStyle w:val="1"/>
        <w:numPr>
          <w:ilvl w:val="0"/>
          <w:numId w:val="7"/>
        </w:numPr>
        <w:ind w:left="0" w:firstLine="1100"/>
        <w:jc w:val="both"/>
      </w:pPr>
      <w:r>
        <w:t>принимают</w:t>
      </w:r>
      <w:r w:rsidR="00844451">
        <w:t xml:space="preserve"> меры по оказанию пострадавшему неотложной доврачебной помощи;</w:t>
      </w:r>
    </w:p>
    <w:p w:rsidR="00594CDC" w:rsidRDefault="00844451" w:rsidP="00DA02AA">
      <w:pPr>
        <w:pStyle w:val="1"/>
        <w:numPr>
          <w:ilvl w:val="0"/>
          <w:numId w:val="7"/>
        </w:numPr>
        <w:ind w:left="0" w:firstLine="1100"/>
        <w:jc w:val="both"/>
      </w:pPr>
      <w:r>
        <w:t xml:space="preserve">с телефона сотовой связи или с помощью проезжающих водителей </w:t>
      </w:r>
      <w:r w:rsidR="0091491C">
        <w:t>сообщают</w:t>
      </w:r>
      <w:r w:rsidR="00DA02AA" w:rsidRPr="00DA02AA">
        <w:t xml:space="preserve"> в Единую службу спасения о происшествии по номеру телефона 112 (вызвать скорую медицинскую помощь по номеру телефона 103)</w:t>
      </w:r>
      <w:r>
        <w:t>;</w:t>
      </w:r>
    </w:p>
    <w:p w:rsidR="00301E7C" w:rsidRDefault="0091491C" w:rsidP="004E28F8">
      <w:pPr>
        <w:pStyle w:val="1"/>
        <w:numPr>
          <w:ilvl w:val="0"/>
          <w:numId w:val="7"/>
        </w:numPr>
        <w:ind w:left="0" w:firstLine="1100"/>
        <w:jc w:val="both"/>
      </w:pPr>
      <w:r>
        <w:t>сообщают</w:t>
      </w:r>
      <w:r w:rsidR="00844451">
        <w:t xml:space="preserve"> о проис</w:t>
      </w:r>
      <w:r w:rsidR="00594CDC">
        <w:t>шествии администрации школы</w:t>
      </w:r>
      <w:r w:rsidR="00844451">
        <w:t>, в ГИБДД.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262"/>
        </w:tabs>
        <w:ind w:firstLine="740"/>
        <w:jc w:val="both"/>
      </w:pPr>
      <w:r>
        <w:t>При возникновении аварийных ситуаций (технической неисправности, пожара и т.п.) после остановки автобуса, по указанию водителя сопровождающий быстро и без паники организует высадку детей из автобуса, размещает детей на безопасном расстоянии от автобуса и от проезжей части, предупреждает выход детей на проезжую часть.</w:t>
      </w:r>
    </w:p>
    <w:p w:rsidR="00301E7C" w:rsidRDefault="00844451" w:rsidP="004E28F8">
      <w:pPr>
        <w:pStyle w:val="11"/>
        <w:keepNext/>
        <w:keepLines/>
        <w:jc w:val="both"/>
      </w:pPr>
      <w:bookmarkStart w:id="5" w:name="bookmark8"/>
      <w:r>
        <w:t>5. Требования безопасности по окончании поездки</w:t>
      </w:r>
      <w:bookmarkEnd w:id="5"/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758"/>
        </w:tabs>
        <w:ind w:firstLine="740"/>
        <w:jc w:val="both"/>
      </w:pPr>
      <w:r>
        <w:t>По окончании поездки сопровождающий обязан:</w:t>
      </w:r>
    </w:p>
    <w:p w:rsidR="00301E7C" w:rsidRDefault="00844451" w:rsidP="004E28F8">
      <w:pPr>
        <w:pStyle w:val="1"/>
        <w:numPr>
          <w:ilvl w:val="0"/>
          <w:numId w:val="8"/>
        </w:numPr>
        <w:ind w:left="0" w:firstLine="1100"/>
        <w:jc w:val="both"/>
      </w:pPr>
      <w:r>
        <w:t>после полной остановки автобуса организовать выход детей из транспортного средства: первыми выходят сопровождающие, затем школьники, занимающие места у выхода из салона;</w:t>
      </w:r>
    </w:p>
    <w:p w:rsidR="00301E7C" w:rsidRDefault="00844451" w:rsidP="004E28F8">
      <w:pPr>
        <w:pStyle w:val="1"/>
        <w:numPr>
          <w:ilvl w:val="0"/>
          <w:numId w:val="8"/>
        </w:numPr>
        <w:ind w:left="0" w:firstLine="1100"/>
        <w:jc w:val="both"/>
      </w:pPr>
      <w:r>
        <w:t>провести проверку наличия участников поездки в соответствии с утвержденным списком;</w:t>
      </w:r>
    </w:p>
    <w:p w:rsidR="00AA45F5" w:rsidRDefault="00AA45F5" w:rsidP="004E28F8">
      <w:pPr>
        <w:pStyle w:val="1"/>
        <w:numPr>
          <w:ilvl w:val="0"/>
          <w:numId w:val="8"/>
        </w:numPr>
        <w:ind w:left="0" w:firstLine="1100"/>
        <w:jc w:val="both"/>
      </w:pPr>
      <w:r>
        <w:lastRenderedPageBreak/>
        <w:t>при осуществл</w:t>
      </w:r>
      <w:r w:rsidR="0091491C">
        <w:t>ении подвоза к месту проживания</w:t>
      </w:r>
      <w:r>
        <w:t xml:space="preserve"> передать детей встречающим их родителям (законным представителям)</w:t>
      </w:r>
      <w:r w:rsidR="00AC3971">
        <w:t xml:space="preserve">. Если по какой-то причине родителей (законных представителей) не оказалось в пункте высадки в назначенное время, </w:t>
      </w:r>
      <w:r w:rsidR="00B05C79">
        <w:t>дети отвозятся обратно в школу;</w:t>
      </w:r>
    </w:p>
    <w:p w:rsidR="00CF54F6" w:rsidRPr="004B33D4" w:rsidRDefault="004B33D4" w:rsidP="004B33D4">
      <w:pPr>
        <w:pStyle w:val="aa"/>
        <w:numPr>
          <w:ilvl w:val="0"/>
          <w:numId w:val="2"/>
        </w:numPr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B33D4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у родителей (законных представителей) возможности лично встретить детей в пунктах высадки необходимо оформить заявление с указанием </w:t>
      </w:r>
      <w:r w:rsidR="00C81051" w:rsidRPr="004B33D4">
        <w:rPr>
          <w:rFonts w:ascii="Times New Roman" w:hAnsi="Times New Roman" w:cs="Times New Roman"/>
          <w:sz w:val="28"/>
          <w:szCs w:val="28"/>
        </w:rPr>
        <w:t>ФИО представителей в соответствии с утверждённой формой заявления.</w:t>
      </w:r>
    </w:p>
    <w:p w:rsidR="00CF54F6" w:rsidRDefault="004B33D4" w:rsidP="004E28F8">
      <w:pPr>
        <w:pStyle w:val="1"/>
        <w:numPr>
          <w:ilvl w:val="0"/>
          <w:numId w:val="2"/>
        </w:numPr>
        <w:ind w:firstLine="740"/>
        <w:jc w:val="both"/>
      </w:pPr>
      <w:r>
        <w:t>С</w:t>
      </w:r>
      <w:r w:rsidR="00B05C79">
        <w:t xml:space="preserve">амостоятельно покидать обучающемуся место высадки из школьного автобуса и следовать до места проживания можно только по письменному заявлению родителей (законных представителей) в соответствии с утверждённой формой заявления. </w:t>
      </w:r>
    </w:p>
    <w:p w:rsidR="00301E7C" w:rsidRDefault="00844451" w:rsidP="004E28F8">
      <w:pPr>
        <w:pStyle w:val="1"/>
        <w:numPr>
          <w:ilvl w:val="0"/>
          <w:numId w:val="2"/>
        </w:numPr>
        <w:tabs>
          <w:tab w:val="left" w:pos="1481"/>
        </w:tabs>
        <w:ind w:firstLine="740"/>
        <w:jc w:val="both"/>
      </w:pPr>
      <w:r>
        <w:t xml:space="preserve">О завершении перевозки организованной группы детей </w:t>
      </w:r>
      <w:r w:rsidR="00B05C79">
        <w:t xml:space="preserve">(при не регулярном разовом подвозе) </w:t>
      </w:r>
      <w:r>
        <w:t xml:space="preserve">сопровождающий должен проинформировать </w:t>
      </w:r>
      <w:r w:rsidR="00B05C79">
        <w:t xml:space="preserve">заместителя директора Д.А. </w:t>
      </w:r>
      <w:proofErr w:type="spellStart"/>
      <w:r w:rsidR="00B05C79">
        <w:t>Кострова</w:t>
      </w:r>
      <w:proofErr w:type="spellEnd"/>
      <w:r w:rsidR="00B05C79">
        <w:t>.</w:t>
      </w:r>
    </w:p>
    <w:sectPr w:rsidR="00301E7C">
      <w:headerReference w:type="default" r:id="rId7"/>
      <w:pgSz w:w="11900" w:h="16840"/>
      <w:pgMar w:top="1287" w:right="528" w:bottom="1287" w:left="1392" w:header="0" w:footer="8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91" w:rsidRDefault="00170391">
      <w:r>
        <w:separator/>
      </w:r>
    </w:p>
  </w:endnote>
  <w:endnote w:type="continuationSeparator" w:id="0">
    <w:p w:rsidR="00170391" w:rsidRDefault="001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91" w:rsidRDefault="00170391"/>
  </w:footnote>
  <w:footnote w:type="continuationSeparator" w:id="0">
    <w:p w:rsidR="00170391" w:rsidRDefault="001703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7C" w:rsidRDefault="008444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4017645</wp:posOffset>
              </wp:positionH>
              <wp:positionV relativeFrom="page">
                <wp:posOffset>503555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1E7C" w:rsidRDefault="00301E7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6.35pt;margin-top:39.65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" filled="f" stroked="f">
              <v:textbox style="mso-fit-shape-to-text:t" inset="0,0,0,0">
                <w:txbxContent>
                  <w:p w:rsidR="00301E7C" w:rsidRDefault="00301E7C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DAE"/>
    <w:multiLevelType w:val="hybridMultilevel"/>
    <w:tmpl w:val="51F2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5019"/>
    <w:multiLevelType w:val="multilevel"/>
    <w:tmpl w:val="4AB09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8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61F0E"/>
    <w:multiLevelType w:val="multilevel"/>
    <w:tmpl w:val="2CF2A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F3FF5"/>
    <w:multiLevelType w:val="hybridMultilevel"/>
    <w:tmpl w:val="A0348FE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59816E98"/>
    <w:multiLevelType w:val="hybridMultilevel"/>
    <w:tmpl w:val="FA30967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630F0197"/>
    <w:multiLevelType w:val="hybridMultilevel"/>
    <w:tmpl w:val="5C94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1181"/>
    <w:multiLevelType w:val="hybridMultilevel"/>
    <w:tmpl w:val="4046461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70C16765"/>
    <w:multiLevelType w:val="hybridMultilevel"/>
    <w:tmpl w:val="98382B4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70D91445"/>
    <w:multiLevelType w:val="hybridMultilevel"/>
    <w:tmpl w:val="85966E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A1E3218"/>
    <w:multiLevelType w:val="hybridMultilevel"/>
    <w:tmpl w:val="E628325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7BD164AF"/>
    <w:multiLevelType w:val="multilevel"/>
    <w:tmpl w:val="A1442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8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C"/>
    <w:rsid w:val="00133649"/>
    <w:rsid w:val="00170391"/>
    <w:rsid w:val="00301E7C"/>
    <w:rsid w:val="00326CC7"/>
    <w:rsid w:val="00436317"/>
    <w:rsid w:val="004444CE"/>
    <w:rsid w:val="00456034"/>
    <w:rsid w:val="004B33D4"/>
    <w:rsid w:val="004E28F8"/>
    <w:rsid w:val="00552B41"/>
    <w:rsid w:val="00594CDC"/>
    <w:rsid w:val="0070037D"/>
    <w:rsid w:val="0074219A"/>
    <w:rsid w:val="00844451"/>
    <w:rsid w:val="0086371B"/>
    <w:rsid w:val="0087704E"/>
    <w:rsid w:val="0091491C"/>
    <w:rsid w:val="009F7C52"/>
    <w:rsid w:val="00A83CDC"/>
    <w:rsid w:val="00AA45F5"/>
    <w:rsid w:val="00AC3971"/>
    <w:rsid w:val="00B02E2E"/>
    <w:rsid w:val="00B05C79"/>
    <w:rsid w:val="00BC288F"/>
    <w:rsid w:val="00C81051"/>
    <w:rsid w:val="00CF54F6"/>
    <w:rsid w:val="00D460CD"/>
    <w:rsid w:val="00DA02AA"/>
    <w:rsid w:val="00E951AA"/>
    <w:rsid w:val="00E96B4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203B0"/>
  <w15:docId w15:val="{30B4119A-C840-41DC-8427-D14E95C3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82F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40"/>
      <w:outlineLvl w:val="0"/>
    </w:pPr>
    <w:rPr>
      <w:rFonts w:ascii="Times New Roman" w:eastAsia="Times New Roman" w:hAnsi="Times New Roman" w:cs="Times New Roman"/>
      <w:b/>
      <w:bCs/>
      <w:color w:val="26282F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02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E2E"/>
    <w:rPr>
      <w:color w:val="000000"/>
    </w:rPr>
  </w:style>
  <w:style w:type="paragraph" w:styleId="a6">
    <w:name w:val="footer"/>
    <w:basedOn w:val="a"/>
    <w:link w:val="a7"/>
    <w:uiPriority w:val="99"/>
    <w:unhideWhenUsed/>
    <w:rsid w:val="00B02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E2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F7C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C52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Костров</cp:lastModifiedBy>
  <cp:revision>13</cp:revision>
  <cp:lastPrinted>2024-02-06T09:10:00Z</cp:lastPrinted>
  <dcterms:created xsi:type="dcterms:W3CDTF">2024-02-05T14:11:00Z</dcterms:created>
  <dcterms:modified xsi:type="dcterms:W3CDTF">2024-02-08T13:31:00Z</dcterms:modified>
</cp:coreProperties>
</file>